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B" w:rsidRPr="00741447" w:rsidRDefault="005B09AE">
      <w:pPr>
        <w:rPr>
          <w:b/>
          <w:i/>
        </w:rPr>
      </w:pPr>
      <w:r w:rsidRPr="00741447">
        <w:rPr>
          <w:b/>
          <w:i/>
        </w:rPr>
        <w:t>Четверг 05 ноября</w:t>
      </w:r>
    </w:p>
    <w:p w:rsidR="005B09AE" w:rsidRPr="00741447" w:rsidRDefault="005B09AE">
      <w:pPr>
        <w:rPr>
          <w:b/>
          <w:u w:val="single"/>
        </w:rPr>
      </w:pPr>
      <w:r w:rsidRPr="00741447">
        <w:rPr>
          <w:b/>
          <w:u w:val="single"/>
        </w:rPr>
        <w:t>Обществознание 10 класс (Профиль)</w:t>
      </w:r>
    </w:p>
    <w:p w:rsidR="005B09AE" w:rsidRPr="00741447" w:rsidRDefault="005B09AE" w:rsidP="00741447">
      <w:pPr>
        <w:pStyle w:val="a3"/>
        <w:numPr>
          <w:ilvl w:val="0"/>
          <w:numId w:val="1"/>
        </w:numPr>
      </w:pPr>
      <w:r w:rsidRPr="00741447">
        <w:t>Конспект параграфов 8-9</w:t>
      </w:r>
    </w:p>
    <w:p w:rsidR="005B09AE" w:rsidRPr="00741447" w:rsidRDefault="005B09AE" w:rsidP="00741447">
      <w:pPr>
        <w:pStyle w:val="a3"/>
        <w:numPr>
          <w:ilvl w:val="0"/>
          <w:numId w:val="1"/>
        </w:numPr>
      </w:pPr>
      <w:r w:rsidRPr="00741447">
        <w:t>Отвечаем на вопросы стр. 99</w:t>
      </w:r>
      <w:r w:rsidR="00741447" w:rsidRPr="00741447">
        <w:t>, 1-4 (письменно)</w:t>
      </w:r>
    </w:p>
    <w:p w:rsidR="005B09AE" w:rsidRDefault="005B09AE">
      <w:pPr>
        <w:rPr>
          <w:b/>
        </w:rPr>
      </w:pPr>
    </w:p>
    <w:p w:rsidR="005B09AE" w:rsidRPr="00741447" w:rsidRDefault="005B09AE">
      <w:pPr>
        <w:rPr>
          <w:b/>
          <w:i/>
        </w:rPr>
      </w:pPr>
      <w:r w:rsidRPr="00741447">
        <w:rPr>
          <w:b/>
          <w:i/>
        </w:rPr>
        <w:t>Пятница 06 ноября</w:t>
      </w:r>
    </w:p>
    <w:p w:rsidR="00741447" w:rsidRDefault="00741447">
      <w:pPr>
        <w:rPr>
          <w:b/>
          <w:u w:val="single"/>
        </w:rPr>
      </w:pPr>
      <w:r w:rsidRPr="00741447">
        <w:rPr>
          <w:b/>
          <w:u w:val="single"/>
        </w:rPr>
        <w:t>Обществознание (база)</w:t>
      </w:r>
    </w:p>
    <w:p w:rsidR="00741447" w:rsidRPr="00741447" w:rsidRDefault="00741447" w:rsidP="00741447">
      <w:pPr>
        <w:pStyle w:val="a3"/>
        <w:numPr>
          <w:ilvl w:val="0"/>
          <w:numId w:val="2"/>
        </w:numPr>
      </w:pPr>
      <w:r w:rsidRPr="00741447">
        <w:t>Параграф 8, читать</w:t>
      </w:r>
    </w:p>
    <w:p w:rsidR="00741447" w:rsidRPr="00741447" w:rsidRDefault="00741447" w:rsidP="00741447">
      <w:pPr>
        <w:pStyle w:val="a3"/>
        <w:numPr>
          <w:ilvl w:val="0"/>
          <w:numId w:val="2"/>
        </w:numPr>
      </w:pPr>
      <w:r w:rsidRPr="00741447">
        <w:t xml:space="preserve">Вопросы письменно </w:t>
      </w:r>
    </w:p>
    <w:p w:rsidR="00741447" w:rsidRDefault="00741447">
      <w:pPr>
        <w:rPr>
          <w:b/>
          <w:u w:val="single"/>
        </w:rPr>
      </w:pPr>
      <w:r>
        <w:rPr>
          <w:b/>
          <w:u w:val="single"/>
        </w:rPr>
        <w:t xml:space="preserve">История </w:t>
      </w:r>
    </w:p>
    <w:p w:rsidR="00741447" w:rsidRDefault="00741447" w:rsidP="00741447">
      <w:pPr>
        <w:pStyle w:val="a3"/>
        <w:numPr>
          <w:ilvl w:val="0"/>
          <w:numId w:val="3"/>
        </w:numPr>
      </w:pPr>
      <w:r w:rsidRPr="00741447">
        <w:t>Решить тест письменно</w:t>
      </w:r>
    </w:p>
    <w:p w:rsidR="00741447" w:rsidRPr="007852F0" w:rsidRDefault="00741447" w:rsidP="00741447">
      <w:pPr>
        <w:pStyle w:val="a3"/>
        <w:numPr>
          <w:ilvl w:val="0"/>
          <w:numId w:val="3"/>
        </w:numPr>
        <w:spacing w:line="240" w:lineRule="atLeast"/>
        <w:jc w:val="center"/>
      </w:pPr>
      <w:r w:rsidRPr="007852F0">
        <w:t xml:space="preserve">Тест по </w:t>
      </w:r>
      <w:proofErr w:type="gramStart"/>
      <w:r w:rsidRPr="007852F0">
        <w:t>теме  «</w:t>
      </w:r>
      <w:proofErr w:type="gramEnd"/>
      <w:r w:rsidRPr="007852F0">
        <w:t xml:space="preserve">Нэп»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1. Одна из причин перехода к нэпу -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а) социально-политический кризис власти большевиков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б) стремление большевиков обобществить средства производства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в) поиск средств на индустриализацию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г) стремление повысить эффективность труда</w:t>
      </w:r>
    </w:p>
    <w:p w:rsidR="00741447" w:rsidRPr="007852F0" w:rsidRDefault="00741447" w:rsidP="00741447">
      <w:pPr>
        <w:pStyle w:val="a3"/>
        <w:spacing w:line="240" w:lineRule="atLeast"/>
      </w:pP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2. </w:t>
      </w:r>
      <w:proofErr w:type="gramStart"/>
      <w:r w:rsidRPr="007852F0">
        <w:t>Переход  к</w:t>
      </w:r>
      <w:proofErr w:type="gramEnd"/>
      <w:r w:rsidRPr="007852F0">
        <w:t xml:space="preserve">  нэпу  был осуществлен  в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t>а) 1917г.</w:t>
      </w:r>
      <w:r>
        <w:t xml:space="preserve">  </w:t>
      </w:r>
      <w:r w:rsidRPr="007852F0">
        <w:t>б) 1918г.</w:t>
      </w:r>
      <w:r>
        <w:t xml:space="preserve"> </w:t>
      </w:r>
      <w:r w:rsidRPr="007852F0">
        <w:t>в) 1921г.</w:t>
      </w:r>
      <w:r>
        <w:t xml:space="preserve"> </w:t>
      </w:r>
      <w:r w:rsidRPr="007852F0">
        <w:t>г) 1922г.</w:t>
      </w:r>
    </w:p>
    <w:p w:rsidR="00741447" w:rsidRPr="007852F0" w:rsidRDefault="00741447" w:rsidP="00741447">
      <w:pPr>
        <w:pStyle w:val="a3"/>
        <w:spacing w:line="240" w:lineRule="atLeast"/>
      </w:pPr>
    </w:p>
    <w:p w:rsidR="00741447" w:rsidRPr="007852F0" w:rsidRDefault="00741447" w:rsidP="00741447">
      <w:pPr>
        <w:pStyle w:val="a3"/>
        <w:spacing w:line="240" w:lineRule="atLeast"/>
      </w:pPr>
      <w:r w:rsidRPr="007852F0">
        <w:t>3. Карточная система на хлеб была введена в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 а) 1921г.</w:t>
      </w:r>
      <w:r>
        <w:t xml:space="preserve"> </w:t>
      </w:r>
      <w:r w:rsidRPr="007852F0">
        <w:t xml:space="preserve"> б) 1929г.</w:t>
      </w:r>
      <w:r>
        <w:t xml:space="preserve"> </w:t>
      </w:r>
      <w:r w:rsidRPr="007852F0">
        <w:t xml:space="preserve"> в) 1923г.</w:t>
      </w:r>
      <w:r>
        <w:t xml:space="preserve"> </w:t>
      </w:r>
      <w:r w:rsidRPr="007852F0">
        <w:t xml:space="preserve"> г) 1924г.</w:t>
      </w:r>
    </w:p>
    <w:p w:rsidR="00741447" w:rsidRPr="007852F0" w:rsidRDefault="00741447" w:rsidP="00741447">
      <w:pPr>
        <w:pStyle w:val="a3"/>
        <w:spacing w:line="240" w:lineRule="atLeast"/>
      </w:pPr>
    </w:p>
    <w:p w:rsidR="00741447" w:rsidRPr="007852F0" w:rsidRDefault="00741447" w:rsidP="00741447">
      <w:pPr>
        <w:spacing w:line="240" w:lineRule="atLeast"/>
        <w:ind w:left="360"/>
      </w:pPr>
      <w:r w:rsidRPr="007852F0">
        <w:t>4. Социальная группа людей, появившаяся в годы нэпа:</w:t>
      </w:r>
    </w:p>
    <w:p w:rsidR="00741447" w:rsidRPr="007852F0" w:rsidRDefault="00741447" w:rsidP="00741447">
      <w:pPr>
        <w:pStyle w:val="a3"/>
        <w:spacing w:line="240" w:lineRule="atLeast"/>
      </w:pPr>
      <w:proofErr w:type="gramStart"/>
      <w:r w:rsidRPr="007852F0">
        <w:t>а)  люмпены</w:t>
      </w:r>
      <w:proofErr w:type="gramEnd"/>
      <w:r>
        <w:t xml:space="preserve">  </w:t>
      </w:r>
      <w:r w:rsidRPr="007852F0">
        <w:t>б)  пролетариат</w:t>
      </w:r>
      <w:r>
        <w:t xml:space="preserve">  </w:t>
      </w:r>
      <w:r w:rsidRPr="007852F0">
        <w:t>в)  нэпманы</w:t>
      </w:r>
      <w:r>
        <w:t xml:space="preserve">  </w:t>
      </w:r>
      <w:r w:rsidRPr="007852F0">
        <w:t>г)  кулаки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</w:p>
    <w:p w:rsidR="00741447" w:rsidRPr="007852F0" w:rsidRDefault="00741447" w:rsidP="00741447">
      <w:pPr>
        <w:pStyle w:val="a3"/>
        <w:tabs>
          <w:tab w:val="left" w:pos="0"/>
        </w:tabs>
        <w:spacing w:line="240" w:lineRule="atLeast"/>
      </w:pPr>
      <w:r w:rsidRPr="007852F0">
        <w:t>5.К 1928г. общая численность рабочего класса увеличилась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 xml:space="preserve">а) в 2 </w:t>
      </w:r>
      <w:proofErr w:type="gramStart"/>
      <w:r w:rsidRPr="007852F0">
        <w:t>раза</w:t>
      </w:r>
      <w:r>
        <w:t xml:space="preserve">  </w:t>
      </w:r>
      <w:r w:rsidRPr="007852F0">
        <w:t>б</w:t>
      </w:r>
      <w:proofErr w:type="gramEnd"/>
      <w:r w:rsidRPr="007852F0">
        <w:t>) в 3 раза</w:t>
      </w:r>
      <w:r>
        <w:t xml:space="preserve">  </w:t>
      </w:r>
      <w:r w:rsidRPr="007852F0">
        <w:t>в) в 4 раза</w:t>
      </w:r>
      <w:r>
        <w:t xml:space="preserve">  </w:t>
      </w:r>
      <w:r w:rsidRPr="007852F0">
        <w:t>г) в 5 раз</w:t>
      </w:r>
    </w:p>
    <w:p w:rsidR="00741447" w:rsidRPr="007852F0" w:rsidRDefault="00741447" w:rsidP="00741447">
      <w:pPr>
        <w:spacing w:line="240" w:lineRule="atLeast"/>
        <w:ind w:left="360"/>
      </w:pP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6. Появление вместо обесцененных </w:t>
      </w:r>
      <w:proofErr w:type="gramStart"/>
      <w:r w:rsidRPr="007852F0">
        <w:t>денег  твердой</w:t>
      </w:r>
      <w:proofErr w:type="gramEnd"/>
      <w:r w:rsidRPr="007852F0">
        <w:t xml:space="preserve">  конвертируемой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 валюты – </w:t>
      </w:r>
      <w:proofErr w:type="gramStart"/>
      <w:r w:rsidRPr="007852F0">
        <w:t>золотого  червонца</w:t>
      </w:r>
      <w:proofErr w:type="gramEnd"/>
      <w:r w:rsidRPr="007852F0">
        <w:t xml:space="preserve">  относится к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а) 1921г.</w:t>
      </w:r>
      <w:r>
        <w:t xml:space="preserve"> </w:t>
      </w:r>
      <w:r w:rsidRPr="007852F0">
        <w:t>б) 1922г.</w:t>
      </w:r>
      <w:r>
        <w:t xml:space="preserve"> </w:t>
      </w:r>
      <w:r w:rsidRPr="007852F0">
        <w:t>в) 1923г.</w:t>
      </w:r>
      <w:r>
        <w:t xml:space="preserve"> </w:t>
      </w:r>
      <w:r w:rsidRPr="007852F0">
        <w:t>г) 1924г.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>7. Одним из социальных итогов нэпа стало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>а) преобладание численности бедняков в деревне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 xml:space="preserve">б) </w:t>
      </w:r>
      <w:proofErr w:type="gramStart"/>
      <w:r w:rsidRPr="007852F0">
        <w:t>непомерное  увеличение</w:t>
      </w:r>
      <w:proofErr w:type="gramEnd"/>
      <w:r w:rsidRPr="007852F0">
        <w:t xml:space="preserve"> чиновничье-бюрократического аппарата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>в) ухудшение жизни крестьян</w:t>
      </w:r>
    </w:p>
    <w:p w:rsidR="00741447" w:rsidRPr="007852F0" w:rsidRDefault="00741447" w:rsidP="00741447">
      <w:pPr>
        <w:tabs>
          <w:tab w:val="left" w:pos="0"/>
        </w:tabs>
        <w:spacing w:line="240" w:lineRule="atLeast"/>
        <w:ind w:left="360"/>
      </w:pPr>
      <w:r w:rsidRPr="007852F0">
        <w:t>г) уменьшение численности зажиточных хозяйств</w:t>
      </w:r>
    </w:p>
    <w:p w:rsidR="00741447" w:rsidRPr="007852F0" w:rsidRDefault="00741447" w:rsidP="00741447">
      <w:pPr>
        <w:pStyle w:val="a3"/>
        <w:spacing w:line="240" w:lineRule="atLeast"/>
      </w:pPr>
    </w:p>
    <w:p w:rsidR="00741447" w:rsidRPr="007852F0" w:rsidRDefault="00741447" w:rsidP="00741447">
      <w:pPr>
        <w:pStyle w:val="a3"/>
        <w:spacing w:line="240" w:lineRule="atLeast"/>
      </w:pPr>
      <w:r w:rsidRPr="007852F0">
        <w:t>8. Кому принадлежит высказывание: «Нэп – это всерьез и надолго»?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а) </w:t>
      </w:r>
      <w:proofErr w:type="spellStart"/>
      <w:r w:rsidRPr="007852F0">
        <w:t>И.В.Сталину</w:t>
      </w:r>
      <w:proofErr w:type="spellEnd"/>
      <w:r>
        <w:t xml:space="preserve"> </w:t>
      </w:r>
      <w:r w:rsidRPr="007852F0">
        <w:t xml:space="preserve">б) </w:t>
      </w:r>
      <w:proofErr w:type="spellStart"/>
      <w:r w:rsidRPr="007852F0">
        <w:t>Н.И.Бухарину</w:t>
      </w:r>
      <w:proofErr w:type="spellEnd"/>
      <w:r>
        <w:t xml:space="preserve"> </w:t>
      </w:r>
      <w:r w:rsidRPr="007852F0">
        <w:t xml:space="preserve">в) </w:t>
      </w:r>
      <w:proofErr w:type="spellStart"/>
      <w:r w:rsidRPr="007852F0">
        <w:t>В.И.Ленину</w:t>
      </w:r>
      <w:proofErr w:type="spellEnd"/>
      <w:r>
        <w:t xml:space="preserve"> </w:t>
      </w:r>
      <w:r w:rsidRPr="007852F0">
        <w:t xml:space="preserve">г) </w:t>
      </w:r>
      <w:proofErr w:type="spellStart"/>
      <w:r w:rsidRPr="007852F0">
        <w:t>Л.Б.Каменеву</w:t>
      </w:r>
      <w:proofErr w:type="spellEnd"/>
    </w:p>
    <w:p w:rsidR="00741447" w:rsidRPr="007852F0" w:rsidRDefault="00741447" w:rsidP="00741447">
      <w:pPr>
        <w:spacing w:line="240" w:lineRule="atLeast"/>
        <w:ind w:left="360"/>
      </w:pPr>
    </w:p>
    <w:p w:rsidR="00741447" w:rsidRPr="007852F0" w:rsidRDefault="00741447" w:rsidP="00741447">
      <w:pPr>
        <w:spacing w:line="240" w:lineRule="atLeast"/>
        <w:ind w:left="360"/>
      </w:pPr>
      <w:r w:rsidRPr="007852F0">
        <w:t xml:space="preserve">9. Установите соответствие </w:t>
      </w:r>
      <w:proofErr w:type="gramStart"/>
      <w:r w:rsidRPr="007852F0">
        <w:t>между  термином</w:t>
      </w:r>
      <w:proofErr w:type="gramEnd"/>
      <w:r w:rsidRPr="007852F0">
        <w:t xml:space="preserve"> и его определением  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6951"/>
      </w:tblGrid>
      <w:tr w:rsidR="00741447" w:rsidRPr="007852F0" w:rsidTr="00741447">
        <w:trPr>
          <w:trHeight w:val="252"/>
        </w:trPr>
        <w:tc>
          <w:tcPr>
            <w:tcW w:w="2672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Термин</w:t>
            </w:r>
          </w:p>
        </w:tc>
        <w:tc>
          <w:tcPr>
            <w:tcW w:w="695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Определение</w:t>
            </w:r>
          </w:p>
        </w:tc>
      </w:tr>
      <w:tr w:rsidR="00741447" w:rsidRPr="007852F0" w:rsidTr="00741447">
        <w:trPr>
          <w:trHeight w:val="2240"/>
        </w:trPr>
        <w:tc>
          <w:tcPr>
            <w:tcW w:w="2672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А) денационализация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Б) продналог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В) аренда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Г) концессия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Д) хозрасчёт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</w:p>
        </w:tc>
        <w:tc>
          <w:tcPr>
            <w:tcW w:w="6951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1) пользование имуществом другого собственника на определённый срок и на определённых условиях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2)  метод хозяйствования, основанный на соизмерении затрат и результатов хозяйственной деятельности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3) договор на сдачу иностранным фирмам предприятий или участков земли с правом производственной деятельности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4) установленный государством обязательный платёж, взимаемый с крестьянских хозяйств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5) передача в частную собственность государственной собственности</w:t>
            </w:r>
          </w:p>
        </w:tc>
      </w:tr>
    </w:tbl>
    <w:p w:rsidR="00741447" w:rsidRPr="007852F0" w:rsidRDefault="00741447" w:rsidP="00741447">
      <w:pPr>
        <w:pStyle w:val="a3"/>
        <w:spacing w:line="240" w:lineRule="atLeast"/>
        <w:jc w:val="both"/>
      </w:pPr>
      <w:r w:rsidRPr="007852F0">
        <w:t xml:space="preserve">К каждой позиции первого столбца подберите соответствующую позицию второго и запишите его в </w:t>
      </w:r>
      <w:proofErr w:type="gramStart"/>
      <w:r w:rsidRPr="007852F0">
        <w:t>таблицу  выбранные</w:t>
      </w:r>
      <w:proofErr w:type="gramEnd"/>
      <w:r w:rsidRPr="007852F0">
        <w:t xml:space="preserve">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8"/>
        <w:gridCol w:w="1870"/>
      </w:tblGrid>
      <w:tr w:rsidR="00741447" w:rsidRPr="007852F0" w:rsidTr="005B56FD"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А</w:t>
            </w: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Б</w:t>
            </w: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В</w:t>
            </w: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Г</w:t>
            </w:r>
          </w:p>
        </w:tc>
        <w:tc>
          <w:tcPr>
            <w:tcW w:w="191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Д</w:t>
            </w:r>
          </w:p>
        </w:tc>
      </w:tr>
      <w:tr w:rsidR="00741447" w:rsidRPr="007852F0" w:rsidTr="005B56FD"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914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91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</w:tr>
    </w:tbl>
    <w:p w:rsidR="00741447" w:rsidRPr="007852F0" w:rsidRDefault="00741447" w:rsidP="00741447">
      <w:pPr>
        <w:pStyle w:val="a3"/>
        <w:spacing w:line="240" w:lineRule="atLeast"/>
      </w:pPr>
      <w:r w:rsidRPr="007852F0">
        <w:t>10. Установите соответствие между датой и событием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741447" w:rsidRPr="007852F0" w:rsidTr="005B56FD">
        <w:tc>
          <w:tcPr>
            <w:tcW w:w="407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Дата</w:t>
            </w:r>
          </w:p>
        </w:tc>
        <w:tc>
          <w:tcPr>
            <w:tcW w:w="5529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Событие</w:t>
            </w:r>
          </w:p>
        </w:tc>
      </w:tr>
      <w:tr w:rsidR="00741447" w:rsidRPr="007852F0" w:rsidTr="005B56FD">
        <w:tc>
          <w:tcPr>
            <w:tcW w:w="4077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А) 1922г.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Б) март 1921г.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В) октябрь 1921г.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Г) 1921-1922гг.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Д) 28 февраля – 18 марта 1921г.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Е) 1929г.</w:t>
            </w:r>
          </w:p>
        </w:tc>
        <w:tc>
          <w:tcPr>
            <w:tcW w:w="5529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1) хлебозаготовительный кризис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2) восстание матросов Кронштадта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3) отмена карточной системы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4) засуха и голод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 xml:space="preserve">5) </w:t>
            </w:r>
            <w:r w:rsidRPr="007852F0">
              <w:rPr>
                <w:lang w:val="en-US"/>
              </w:rPr>
              <w:t>X</w:t>
            </w:r>
            <w:r w:rsidRPr="007852F0">
              <w:t xml:space="preserve"> съезд РКП (б), </w:t>
            </w:r>
            <w:proofErr w:type="gramStart"/>
            <w:r w:rsidRPr="007852F0">
              <w:t>переход  к</w:t>
            </w:r>
            <w:proofErr w:type="gramEnd"/>
            <w:r w:rsidRPr="007852F0">
              <w:t xml:space="preserve"> новой экономической политике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6) денежная реформа</w:t>
            </w:r>
          </w:p>
        </w:tc>
      </w:tr>
    </w:tbl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К каждой позиции первого столбца подберите соответствующую позицию второго и запишите его в </w:t>
      </w:r>
      <w:proofErr w:type="gramStart"/>
      <w:r w:rsidRPr="007852F0">
        <w:t>таблицу  выбранные</w:t>
      </w:r>
      <w:proofErr w:type="gramEnd"/>
      <w:r w:rsidRPr="007852F0">
        <w:t xml:space="preserve"> цифры под соответствующими буквами.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741447" w:rsidRPr="007852F0" w:rsidTr="005B56FD"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А</w:t>
            </w: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Б</w:t>
            </w: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В</w:t>
            </w: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Г</w:t>
            </w: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Д</w:t>
            </w:r>
          </w:p>
        </w:tc>
        <w:tc>
          <w:tcPr>
            <w:tcW w:w="15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Е</w:t>
            </w:r>
          </w:p>
        </w:tc>
      </w:tr>
      <w:tr w:rsidR="00741447" w:rsidRPr="007852F0" w:rsidTr="005B56FD"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9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</w:tr>
    </w:tbl>
    <w:p w:rsidR="00741447" w:rsidRPr="007852F0" w:rsidRDefault="00741447" w:rsidP="00741447">
      <w:pPr>
        <w:pStyle w:val="a3"/>
        <w:spacing w:line="240" w:lineRule="atLeast"/>
      </w:pPr>
    </w:p>
    <w:p w:rsidR="00741447" w:rsidRPr="007852F0" w:rsidRDefault="00741447" w:rsidP="00741447">
      <w:pPr>
        <w:spacing w:line="240" w:lineRule="atLeast"/>
        <w:ind w:left="360"/>
      </w:pPr>
      <w:r w:rsidRPr="007852F0">
        <w:t xml:space="preserve">  11. Установите соответствие между </w:t>
      </w:r>
      <w:proofErr w:type="gramStart"/>
      <w:r w:rsidRPr="007852F0">
        <w:t>политикой  советской</w:t>
      </w:r>
      <w:proofErr w:type="gramEnd"/>
      <w:r w:rsidRPr="007852F0">
        <w:t xml:space="preserve"> власти и ее особенностями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1447" w:rsidRPr="007852F0" w:rsidTr="005B56FD">
        <w:tc>
          <w:tcPr>
            <w:tcW w:w="322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Политика советской власти</w:t>
            </w:r>
          </w:p>
        </w:tc>
        <w:tc>
          <w:tcPr>
            <w:tcW w:w="623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Особенности политики</w:t>
            </w:r>
          </w:p>
        </w:tc>
      </w:tr>
      <w:tr w:rsidR="00741447" w:rsidRPr="007852F0" w:rsidTr="005B56FD">
        <w:tc>
          <w:tcPr>
            <w:tcW w:w="3227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А) политика «военного коммунизма»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Б) нэп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</w:p>
          <w:p w:rsidR="00741447" w:rsidRPr="007852F0" w:rsidRDefault="00741447" w:rsidP="005B56FD">
            <w:pPr>
              <w:spacing w:line="240" w:lineRule="atLeast"/>
              <w:contextualSpacing/>
            </w:pPr>
          </w:p>
        </w:tc>
        <w:tc>
          <w:tcPr>
            <w:tcW w:w="6237" w:type="dxa"/>
          </w:tcPr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 xml:space="preserve">1) </w:t>
            </w:r>
            <w:proofErr w:type="gramStart"/>
            <w:r w:rsidRPr="007852F0">
              <w:t>денационализация  части</w:t>
            </w:r>
            <w:proofErr w:type="gramEnd"/>
            <w:r w:rsidRPr="007852F0">
              <w:t xml:space="preserve"> промышленности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 xml:space="preserve">2) создание </w:t>
            </w:r>
            <w:proofErr w:type="spellStart"/>
            <w:r w:rsidRPr="007852F0">
              <w:t>трудармий</w:t>
            </w:r>
            <w:proofErr w:type="spellEnd"/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3) введение продналога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4) право использования наемной рабочей силы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 xml:space="preserve">5) запрещение </w:t>
            </w:r>
            <w:proofErr w:type="gramStart"/>
            <w:r w:rsidRPr="007852F0">
              <w:t>свободной  торговли</w:t>
            </w:r>
            <w:proofErr w:type="gramEnd"/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 xml:space="preserve">6) </w:t>
            </w:r>
            <w:proofErr w:type="gramStart"/>
            <w:r w:rsidRPr="007852F0">
              <w:t>национализация  банков</w:t>
            </w:r>
            <w:proofErr w:type="gramEnd"/>
            <w:r w:rsidRPr="007852F0">
              <w:t xml:space="preserve"> и всей промышленности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7) начало планирования экономического производства</w:t>
            </w:r>
          </w:p>
          <w:p w:rsidR="00741447" w:rsidRPr="007852F0" w:rsidRDefault="00741447" w:rsidP="005B56FD">
            <w:pPr>
              <w:spacing w:line="240" w:lineRule="atLeast"/>
              <w:contextualSpacing/>
            </w:pPr>
            <w:r w:rsidRPr="007852F0">
              <w:t>8) натурализация хозяйственных отношений</w:t>
            </w:r>
          </w:p>
        </w:tc>
      </w:tr>
    </w:tbl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К каждой позиции первого столбца подберите соответствующую позицию второго и запишите его в </w:t>
      </w:r>
      <w:proofErr w:type="gramStart"/>
      <w:r w:rsidRPr="007852F0">
        <w:t>таблицу  выбранные</w:t>
      </w:r>
      <w:proofErr w:type="gramEnd"/>
      <w:r w:rsidRPr="007852F0">
        <w:t xml:space="preserve"> цифры под соответствующими буквами.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</w:tblGrid>
      <w:tr w:rsidR="00741447" w:rsidRPr="007852F0" w:rsidTr="005B56FD"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1</w:t>
            </w: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2</w:t>
            </w: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3</w:t>
            </w: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4</w:t>
            </w: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5</w:t>
            </w: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6</w:t>
            </w: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7</w:t>
            </w: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8</w:t>
            </w:r>
          </w:p>
        </w:tc>
      </w:tr>
      <w:tr w:rsidR="00741447" w:rsidRPr="007852F0" w:rsidTr="005B56FD"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6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197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</w:tr>
    </w:tbl>
    <w:p w:rsidR="00741447" w:rsidRPr="007852F0" w:rsidRDefault="00741447" w:rsidP="00741447">
      <w:pPr>
        <w:pStyle w:val="a3"/>
        <w:spacing w:line="240" w:lineRule="atLeast"/>
      </w:pPr>
      <w:r w:rsidRPr="007852F0">
        <w:t>12. Расположите в хронологической последовательности события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lastRenderedPageBreak/>
        <w:t xml:space="preserve">А) появление первого советского автомобиля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Б) хлебозаготовительный кризис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В) отмена карточной системы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Г) провозглашение на </w:t>
      </w:r>
      <w:r w:rsidRPr="00741447">
        <w:rPr>
          <w:lang w:val="en-US"/>
        </w:rPr>
        <w:t>X</w:t>
      </w:r>
      <w:r w:rsidRPr="007852F0">
        <w:t xml:space="preserve"> съезде РКП(б) новой экономической политики (нэп)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Д) засуха </w:t>
      </w:r>
      <w:proofErr w:type="gramStart"/>
      <w:r w:rsidRPr="007852F0">
        <w:t>и  голод</w:t>
      </w:r>
      <w:proofErr w:type="gramEnd"/>
      <w:r w:rsidRPr="007852F0">
        <w:t xml:space="preserve"> в Поволжье 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Е) достижение Россией уровня 1913 года </w:t>
      </w:r>
      <w:proofErr w:type="gramStart"/>
      <w:r w:rsidRPr="007852F0">
        <w:t>по  основным</w:t>
      </w:r>
      <w:proofErr w:type="gramEnd"/>
      <w:r w:rsidRPr="007852F0">
        <w:t xml:space="preserve"> показателям производства зерновых и развитию животноводства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573"/>
        <w:gridCol w:w="1583"/>
        <w:gridCol w:w="1574"/>
        <w:gridCol w:w="1515"/>
        <w:gridCol w:w="1515"/>
      </w:tblGrid>
      <w:tr w:rsidR="00741447" w:rsidRPr="007852F0" w:rsidTr="005B56FD">
        <w:tc>
          <w:tcPr>
            <w:tcW w:w="162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1</w:t>
            </w:r>
          </w:p>
        </w:tc>
        <w:tc>
          <w:tcPr>
            <w:tcW w:w="161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2</w:t>
            </w:r>
          </w:p>
        </w:tc>
        <w:tc>
          <w:tcPr>
            <w:tcW w:w="162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3</w:t>
            </w:r>
          </w:p>
        </w:tc>
        <w:tc>
          <w:tcPr>
            <w:tcW w:w="1612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4</w:t>
            </w:r>
          </w:p>
        </w:tc>
        <w:tc>
          <w:tcPr>
            <w:tcW w:w="155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5</w:t>
            </w:r>
          </w:p>
        </w:tc>
        <w:tc>
          <w:tcPr>
            <w:tcW w:w="155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  <w:r w:rsidRPr="007852F0">
              <w:t>6</w:t>
            </w:r>
          </w:p>
        </w:tc>
      </w:tr>
      <w:tr w:rsidR="00741447" w:rsidRPr="007852F0" w:rsidTr="005B56FD">
        <w:tc>
          <w:tcPr>
            <w:tcW w:w="1625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61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62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612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5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  <w:tc>
          <w:tcPr>
            <w:tcW w:w="1551" w:type="dxa"/>
          </w:tcPr>
          <w:p w:rsidR="00741447" w:rsidRPr="007852F0" w:rsidRDefault="00741447" w:rsidP="005B56FD">
            <w:pPr>
              <w:spacing w:line="240" w:lineRule="atLeast"/>
              <w:contextualSpacing/>
              <w:jc w:val="center"/>
            </w:pPr>
          </w:p>
        </w:tc>
      </w:tr>
    </w:tbl>
    <w:p w:rsidR="00741447" w:rsidRPr="007852F0" w:rsidRDefault="00741447" w:rsidP="00741447">
      <w:pPr>
        <w:spacing w:line="240" w:lineRule="atLeast"/>
        <w:ind w:left="360"/>
      </w:pPr>
      <w:r w:rsidRPr="007852F0">
        <w:t>13. Назовите положения, являющиеся целями нэпа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1)  улучшение социально-экономического состояния общества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>2)  поиск новых путей построения экономических основ социализма</w:t>
      </w:r>
    </w:p>
    <w:p w:rsidR="00741447" w:rsidRPr="007852F0" w:rsidRDefault="00741447" w:rsidP="00741447">
      <w:pPr>
        <w:pStyle w:val="a3"/>
        <w:spacing w:line="240" w:lineRule="atLeast"/>
      </w:pPr>
      <w:r w:rsidRPr="007852F0">
        <w:t xml:space="preserve">3)  </w:t>
      </w:r>
      <w:proofErr w:type="gramStart"/>
      <w:r w:rsidRPr="007852F0">
        <w:t>обобществление  средств</w:t>
      </w:r>
      <w:proofErr w:type="gramEnd"/>
      <w:r w:rsidRPr="007852F0">
        <w:t xml:space="preserve">  производства</w:t>
      </w:r>
    </w:p>
    <w:p w:rsidR="00741447" w:rsidRPr="007852F0" w:rsidRDefault="00741447" w:rsidP="00BE31EB">
      <w:pPr>
        <w:spacing w:line="240" w:lineRule="atLeast"/>
        <w:ind w:left="360"/>
      </w:pPr>
      <w:bookmarkStart w:id="0" w:name="_GoBack"/>
      <w:bookmarkEnd w:id="0"/>
      <w:r w:rsidRPr="007852F0">
        <w:t>4)  преодоление политического кризиса большевиков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5)  получение средств на индустриализацию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6)  централизованное управление хозяйством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 xml:space="preserve">  Ответ: _________________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14. Назовите черты, характеризующие основные направления нэпа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1)  централизация управления хозяйством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2)  допущение вкладывания в экономику иностранного капитала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3)  национализация мелкой и части средней промышленности</w:t>
      </w:r>
    </w:p>
    <w:p w:rsidR="00741447" w:rsidRPr="007852F0" w:rsidRDefault="00741447" w:rsidP="00BE31EB">
      <w:pPr>
        <w:pStyle w:val="a3"/>
        <w:spacing w:line="240" w:lineRule="atLeast"/>
      </w:pPr>
      <w:r w:rsidRPr="007852F0">
        <w:t>4)  запрет на использование наемной рабочей силы</w:t>
      </w:r>
    </w:p>
    <w:p w:rsidR="00741447" w:rsidRPr="007852F0" w:rsidRDefault="00741447" w:rsidP="00BE31EB">
      <w:pPr>
        <w:spacing w:line="240" w:lineRule="atLeast"/>
        <w:ind w:left="360"/>
      </w:pPr>
      <w:r w:rsidRPr="007852F0">
        <w:t xml:space="preserve">5)  </w:t>
      </w:r>
      <w:proofErr w:type="gramStart"/>
      <w:r w:rsidRPr="007852F0">
        <w:t>замена  продразверстки</w:t>
      </w:r>
      <w:proofErr w:type="gramEnd"/>
      <w:r w:rsidRPr="007852F0">
        <w:t xml:space="preserve">  продналогом</w:t>
      </w:r>
    </w:p>
    <w:p w:rsidR="00741447" w:rsidRPr="007852F0" w:rsidRDefault="00741447" w:rsidP="00BE31EB">
      <w:pPr>
        <w:spacing w:line="240" w:lineRule="atLeast"/>
        <w:ind w:left="360"/>
      </w:pPr>
      <w:r w:rsidRPr="007852F0">
        <w:t>6)  отмена всеобщей трудовой повинности</w:t>
      </w:r>
    </w:p>
    <w:p w:rsidR="00741447" w:rsidRDefault="00741447" w:rsidP="00741447">
      <w:pPr>
        <w:pStyle w:val="a3"/>
        <w:numPr>
          <w:ilvl w:val="0"/>
          <w:numId w:val="3"/>
        </w:numPr>
        <w:spacing w:line="240" w:lineRule="atLeast"/>
      </w:pPr>
      <w:r w:rsidRPr="007852F0">
        <w:t>Ответ: _________________</w:t>
      </w:r>
    </w:p>
    <w:p w:rsidR="00741447" w:rsidRPr="007852F0" w:rsidRDefault="00741447" w:rsidP="00BE31EB">
      <w:pPr>
        <w:spacing w:line="240" w:lineRule="atLeast"/>
        <w:ind w:left="360"/>
      </w:pPr>
      <w:r w:rsidRPr="007852F0">
        <w:t>15.Выберите положения, относящиеся к нэпу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t xml:space="preserve">1) применение наемного труда </w:t>
      </w:r>
      <w:r>
        <w:t xml:space="preserve">         </w:t>
      </w:r>
      <w:r w:rsidRPr="007852F0">
        <w:t>2) всеобщая трудовая повинность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t>3) продразверстка</w:t>
      </w:r>
      <w:r>
        <w:t xml:space="preserve">    </w:t>
      </w:r>
      <w:r w:rsidRPr="007852F0">
        <w:t>4) аренда земли</w:t>
      </w:r>
      <w:r>
        <w:t xml:space="preserve">         </w:t>
      </w:r>
      <w:r w:rsidRPr="007852F0">
        <w:t>5) продналог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t>6) использование иностранного капитала</w:t>
      </w:r>
      <w:r>
        <w:t xml:space="preserve">   </w:t>
      </w:r>
      <w:r w:rsidRPr="007852F0">
        <w:t xml:space="preserve">7) национализация банков </w:t>
      </w:r>
    </w:p>
    <w:p w:rsidR="00741447" w:rsidRPr="007852F0" w:rsidRDefault="00741447" w:rsidP="00741447">
      <w:pPr>
        <w:spacing w:line="240" w:lineRule="atLeast"/>
        <w:ind w:left="360"/>
      </w:pPr>
      <w:r w:rsidRPr="007852F0">
        <w:t>Ответ: _________________</w:t>
      </w:r>
    </w:p>
    <w:p w:rsidR="00741447" w:rsidRPr="00526B90" w:rsidRDefault="00741447" w:rsidP="00741447">
      <w:pPr>
        <w:pStyle w:val="leftmargi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26B90">
        <w:t>16.</w:t>
      </w:r>
      <w:r w:rsidRPr="00526B90">
        <w:rPr>
          <w:color w:val="000000"/>
        </w:rPr>
        <w:t xml:space="preserve"> В период нэпа</w:t>
      </w:r>
      <w:r>
        <w:rPr>
          <w:color w:val="000000"/>
        </w:rPr>
        <w:t>;</w:t>
      </w:r>
    </w:p>
    <w:p w:rsidR="00741447" w:rsidRPr="00526B90" w:rsidRDefault="00741447" w:rsidP="0074144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B90">
        <w:rPr>
          <w:color w:val="000000"/>
        </w:rPr>
        <w:t> </w:t>
      </w:r>
    </w:p>
    <w:p w:rsidR="00741447" w:rsidRPr="00526B90" w:rsidRDefault="00741447" w:rsidP="00741447">
      <w:pPr>
        <w:pStyle w:val="leftmargin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B90">
        <w:rPr>
          <w:color w:val="000000"/>
        </w:rPr>
        <w:t>1) была отменена государственная монополия внешней торговли</w:t>
      </w:r>
    </w:p>
    <w:p w:rsidR="00741447" w:rsidRPr="00526B90" w:rsidRDefault="00741447" w:rsidP="00741447">
      <w:pPr>
        <w:pStyle w:val="leftmargi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26B90">
        <w:rPr>
          <w:color w:val="000000"/>
        </w:rPr>
        <w:t>2) осуществлялась политика форсированной индустриализации</w:t>
      </w:r>
    </w:p>
    <w:p w:rsidR="00741447" w:rsidRPr="00526B90" w:rsidRDefault="00741447" w:rsidP="00741447">
      <w:pPr>
        <w:pStyle w:val="leftmargi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26B90">
        <w:rPr>
          <w:color w:val="000000"/>
        </w:rPr>
        <w:t>3) была провозглашена свобода торговли</w:t>
      </w:r>
    </w:p>
    <w:p w:rsidR="00741447" w:rsidRPr="00F03142" w:rsidRDefault="00741447" w:rsidP="00741447">
      <w:pPr>
        <w:pStyle w:val="leftmargin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B90">
        <w:rPr>
          <w:color w:val="000000"/>
        </w:rPr>
        <w:t>4) земля и её недра были переданы в частную собственность</w:t>
      </w:r>
    </w:p>
    <w:p w:rsidR="00741447" w:rsidRPr="00741447" w:rsidRDefault="00741447" w:rsidP="00741447">
      <w:pPr>
        <w:pStyle w:val="a3"/>
      </w:pPr>
    </w:p>
    <w:p w:rsidR="005B09AE" w:rsidRPr="005B09AE" w:rsidRDefault="005B09AE">
      <w:pPr>
        <w:rPr>
          <w:b/>
        </w:rPr>
      </w:pPr>
    </w:p>
    <w:sectPr w:rsidR="005B09AE" w:rsidRPr="005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71C6"/>
    <w:multiLevelType w:val="hybridMultilevel"/>
    <w:tmpl w:val="50F08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904"/>
    <w:multiLevelType w:val="hybridMultilevel"/>
    <w:tmpl w:val="D20A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3D0D"/>
    <w:multiLevelType w:val="hybridMultilevel"/>
    <w:tmpl w:val="21760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9"/>
    <w:rsid w:val="005B09AE"/>
    <w:rsid w:val="0066140B"/>
    <w:rsid w:val="00741447"/>
    <w:rsid w:val="00A637BB"/>
    <w:rsid w:val="00BB2159"/>
    <w:rsid w:val="00B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3ACA-44CF-4E18-AF08-6CBB172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47"/>
    <w:pPr>
      <w:ind w:left="720"/>
      <w:contextualSpacing/>
    </w:pPr>
  </w:style>
  <w:style w:type="paragraph" w:customStyle="1" w:styleId="leftmargin">
    <w:name w:val="left_margin"/>
    <w:basedOn w:val="a"/>
    <w:rsid w:val="0074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2020-11-03T14:02:00Z</dcterms:created>
  <dcterms:modified xsi:type="dcterms:W3CDTF">2020-11-03T14:02:00Z</dcterms:modified>
</cp:coreProperties>
</file>